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E434A5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7148EA">
        <w:rPr>
          <w:b/>
          <w:sz w:val="28"/>
          <w:szCs w:val="28"/>
        </w:rPr>
        <w:t xml:space="preserve">Дополнительное соглашение № </w:t>
      </w:r>
      <w:r w:rsidR="00FF7FA1" w:rsidRPr="00E434A5">
        <w:rPr>
          <w:b/>
          <w:sz w:val="28"/>
          <w:szCs w:val="28"/>
        </w:rPr>
        <w:t>8</w:t>
      </w:r>
    </w:p>
    <w:p w:rsidR="006C1837" w:rsidRPr="007148EA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7148EA">
        <w:rPr>
          <w:b/>
          <w:szCs w:val="28"/>
        </w:rPr>
        <w:t>к Тарифному соглашению в системе обязательного медицинского страхования Ульяновской области на 2016 год</w:t>
      </w:r>
    </w:p>
    <w:p w:rsidR="006C1837" w:rsidRDefault="006C1837" w:rsidP="00BC47E9">
      <w:pPr>
        <w:pStyle w:val="a3"/>
        <w:spacing w:line="360" w:lineRule="exact"/>
        <w:ind w:left="284"/>
        <w:jc w:val="left"/>
        <w:rPr>
          <w:b/>
          <w:szCs w:val="28"/>
        </w:rPr>
      </w:pPr>
    </w:p>
    <w:p w:rsidR="007148EA" w:rsidRPr="007148EA" w:rsidRDefault="007148EA" w:rsidP="00BC47E9">
      <w:pPr>
        <w:pStyle w:val="a3"/>
        <w:spacing w:line="360" w:lineRule="exact"/>
        <w:ind w:left="284"/>
        <w:jc w:val="left"/>
        <w:rPr>
          <w:b/>
          <w:szCs w:val="28"/>
        </w:rPr>
      </w:pPr>
    </w:p>
    <w:p w:rsidR="006C1837" w:rsidRPr="007148EA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7148EA">
        <w:rPr>
          <w:szCs w:val="28"/>
        </w:rPr>
        <w:t xml:space="preserve"> г. Ульяновск                                          </w:t>
      </w:r>
      <w:r w:rsidR="00BC47E9" w:rsidRPr="007148EA">
        <w:rPr>
          <w:szCs w:val="28"/>
        </w:rPr>
        <w:t xml:space="preserve">     </w:t>
      </w:r>
      <w:r w:rsidR="007148EA">
        <w:rPr>
          <w:szCs w:val="28"/>
        </w:rPr>
        <w:t xml:space="preserve"> </w:t>
      </w:r>
      <w:r w:rsidR="004B0D4C" w:rsidRPr="007148EA">
        <w:rPr>
          <w:szCs w:val="28"/>
        </w:rPr>
        <w:t xml:space="preserve">             </w:t>
      </w:r>
      <w:r w:rsidR="00BC47E9" w:rsidRPr="007148EA">
        <w:rPr>
          <w:szCs w:val="28"/>
        </w:rPr>
        <w:t xml:space="preserve">       </w:t>
      </w:r>
      <w:r w:rsidRPr="007148EA">
        <w:rPr>
          <w:szCs w:val="28"/>
        </w:rPr>
        <w:t xml:space="preserve">     </w:t>
      </w:r>
      <w:r w:rsidR="00F8182F" w:rsidRPr="007148EA">
        <w:rPr>
          <w:szCs w:val="28"/>
        </w:rPr>
        <w:t xml:space="preserve"> </w:t>
      </w:r>
      <w:proofErr w:type="gramStart"/>
      <w:r w:rsidR="00F8182F" w:rsidRPr="007148EA">
        <w:rPr>
          <w:szCs w:val="28"/>
        </w:rPr>
        <w:t xml:space="preserve">   </w:t>
      </w:r>
      <w:r w:rsidRPr="007148EA">
        <w:rPr>
          <w:szCs w:val="28"/>
        </w:rPr>
        <w:t>«</w:t>
      </w:r>
      <w:proofErr w:type="gramEnd"/>
      <w:r w:rsidR="0002543C" w:rsidRPr="009507F0">
        <w:rPr>
          <w:szCs w:val="28"/>
        </w:rPr>
        <w:t>3</w:t>
      </w:r>
      <w:r w:rsidR="00FF7FA1" w:rsidRPr="00E434A5">
        <w:rPr>
          <w:szCs w:val="28"/>
        </w:rPr>
        <w:t>0</w:t>
      </w:r>
      <w:r w:rsidRPr="00B0033D">
        <w:rPr>
          <w:szCs w:val="28"/>
        </w:rPr>
        <w:t>»</w:t>
      </w:r>
      <w:r w:rsidRPr="007148EA">
        <w:rPr>
          <w:szCs w:val="28"/>
        </w:rPr>
        <w:t xml:space="preserve"> </w:t>
      </w:r>
      <w:r w:rsidR="00FF7FA1">
        <w:rPr>
          <w:szCs w:val="28"/>
        </w:rPr>
        <w:t>сентября</w:t>
      </w:r>
      <w:r w:rsidRPr="007148EA">
        <w:rPr>
          <w:szCs w:val="28"/>
        </w:rPr>
        <w:t xml:space="preserve"> 2016 года</w:t>
      </w:r>
    </w:p>
    <w:p w:rsidR="006C1837" w:rsidRDefault="006C1837" w:rsidP="00BC47E9">
      <w:pPr>
        <w:autoSpaceDE w:val="0"/>
        <w:autoSpaceDN w:val="0"/>
        <w:adjustRightInd w:val="0"/>
        <w:spacing w:line="280" w:lineRule="exact"/>
        <w:ind w:left="284"/>
        <w:jc w:val="both"/>
        <w:rPr>
          <w:sz w:val="28"/>
          <w:szCs w:val="28"/>
        </w:rPr>
      </w:pPr>
    </w:p>
    <w:p w:rsidR="007148EA" w:rsidRPr="007148EA" w:rsidRDefault="007148EA" w:rsidP="00BC47E9">
      <w:pPr>
        <w:autoSpaceDE w:val="0"/>
        <w:autoSpaceDN w:val="0"/>
        <w:adjustRightInd w:val="0"/>
        <w:spacing w:line="280" w:lineRule="exact"/>
        <w:ind w:left="284"/>
        <w:jc w:val="both"/>
        <w:rPr>
          <w:sz w:val="28"/>
          <w:szCs w:val="28"/>
        </w:rPr>
      </w:pPr>
    </w:p>
    <w:p w:rsidR="00A13EA9" w:rsidRPr="007148EA" w:rsidRDefault="00E23314" w:rsidP="00E23314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0"/>
      </w:pPr>
      <w:r w:rsidRPr="007148EA">
        <w:tab/>
      </w:r>
      <w:r w:rsidR="006C1837" w:rsidRPr="007148EA">
        <w:t>Министерство здравоохранения</w:t>
      </w:r>
      <w:r w:rsidR="00363411">
        <w:t>, семьи и социального благополучия</w:t>
      </w:r>
      <w:r w:rsidR="006C1837" w:rsidRPr="007148EA">
        <w:t xml:space="preserve"> Ульяновской области в лице </w:t>
      </w:r>
      <w:r w:rsidR="00A13EA9" w:rsidRPr="007148EA">
        <w:t>заместителя директора департамента развития здравоохранения Т.Я. Водкиной</w:t>
      </w:r>
      <w:r w:rsidR="006C1837" w:rsidRPr="007148EA">
        <w:t>,</w:t>
      </w:r>
    </w:p>
    <w:p w:rsidR="00A13EA9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Территориальный фонд обязательного медицинского страхования Ульяновской области </w:t>
      </w:r>
      <w:r w:rsidR="009507F0">
        <w:t xml:space="preserve">в лице </w:t>
      </w:r>
      <w:r w:rsidR="00E434A5">
        <w:t>директора В.В. Смирнова и з</w:t>
      </w:r>
      <w:r w:rsidR="00E434A5" w:rsidRPr="00E434A5">
        <w:t>аместител</w:t>
      </w:r>
      <w:r w:rsidR="00E434A5">
        <w:t>я</w:t>
      </w:r>
      <w:r w:rsidR="00134D9B">
        <w:t xml:space="preserve"> директора по организации обязательного медицинского страхования</w:t>
      </w:r>
      <w:r w:rsidR="00E434A5">
        <w:t xml:space="preserve"> И.Ш. Бакирова,</w:t>
      </w:r>
    </w:p>
    <w:p w:rsidR="009507F0" w:rsidRDefault="009507F0" w:rsidP="009507F0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Некоммерческое партнерство содействия развитию здравоохранения «Медицинская палата Ульяновской области» в лице председателя В.Г. </w:t>
      </w:r>
      <w:proofErr w:type="spellStart"/>
      <w:r w:rsidRPr="007148EA">
        <w:t>Карауловой</w:t>
      </w:r>
      <w:proofErr w:type="spellEnd"/>
      <w:r w:rsidRPr="007148EA">
        <w:t>,</w:t>
      </w:r>
    </w:p>
    <w:p w:rsidR="00A46928" w:rsidRPr="003A5BAF" w:rsidRDefault="00A46928" w:rsidP="00A46928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Ассоциации врачей Ульяновской области в лице председателя, главного врача ГУЗ «Детская городская клиническая больница города Ульяновска» Р.А. </w:t>
      </w:r>
      <w:proofErr w:type="spellStart"/>
      <w:r>
        <w:rPr>
          <w:sz w:val="28"/>
          <w:szCs w:val="28"/>
          <w:lang w:eastAsia="ar-SA"/>
        </w:rPr>
        <w:t>Абдулова</w:t>
      </w:r>
      <w:proofErr w:type="spellEnd"/>
      <w:r w:rsidRPr="003A5BAF">
        <w:rPr>
          <w:sz w:val="28"/>
          <w:szCs w:val="28"/>
          <w:lang w:eastAsia="ar-SA"/>
        </w:rPr>
        <w:t>,</w:t>
      </w:r>
    </w:p>
    <w:p w:rsidR="00A13EA9" w:rsidRPr="007148EA" w:rsidRDefault="00A13EA9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bookmarkStart w:id="0" w:name="_GoBack"/>
      <w:bookmarkEnd w:id="0"/>
      <w:r w:rsidRPr="007148EA"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Pr="007148EA">
        <w:br/>
        <w:t>филиала</w:t>
      </w:r>
      <w:r w:rsidR="00634F1B" w:rsidRPr="007148EA">
        <w:t xml:space="preserve"> ООО «РГС - Медицина» - «Росгосстрах – Ульяновск </w:t>
      </w:r>
      <w:r w:rsidR="001147AB" w:rsidRPr="007148EA">
        <w:t>–</w:t>
      </w:r>
      <w:r w:rsidR="00634F1B" w:rsidRPr="007148EA">
        <w:t xml:space="preserve"> </w:t>
      </w:r>
      <w:r w:rsidRPr="007148EA">
        <w:t>Медицина</w:t>
      </w:r>
      <w:r w:rsidR="001147AB" w:rsidRPr="007148EA">
        <w:t xml:space="preserve">» </w:t>
      </w:r>
      <w:r w:rsidR="00134D9B">
        <w:br/>
      </w:r>
      <w:r w:rsidR="001147AB" w:rsidRPr="007148EA">
        <w:t>Л.В. Мухаметшиной</w:t>
      </w:r>
      <w:r w:rsidRPr="007148EA">
        <w:t xml:space="preserve"> и директора филиала АО ВТБ Медицинское страхование в Ульяновской области Н.В. Осиповой,</w:t>
      </w:r>
    </w:p>
    <w:p w:rsidR="00A13EA9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Ульяновская областная организация профессионального союза работников здравоохранения РФ </w:t>
      </w:r>
      <w:r w:rsidR="00E434A5" w:rsidRPr="007148EA">
        <w:t xml:space="preserve">в лице </w:t>
      </w:r>
      <w:r w:rsidR="00E434A5" w:rsidRPr="00914414">
        <w:t>председателя С.А. Свириной</w:t>
      </w:r>
      <w:r w:rsidR="00E434A5" w:rsidRPr="007148EA">
        <w:t xml:space="preserve"> </w:t>
      </w:r>
      <w:r w:rsidR="00E434A5">
        <w:t>и</w:t>
      </w:r>
      <w:r w:rsidRPr="007148EA">
        <w:t xml:space="preserve"> </w:t>
      </w:r>
      <w:r w:rsidR="00A13EA9" w:rsidRPr="007148EA">
        <w:t>заведующе</w:t>
      </w:r>
      <w:r w:rsidR="009507F0">
        <w:t>го</w:t>
      </w:r>
      <w:r w:rsidR="00A13EA9" w:rsidRPr="007148EA">
        <w:t xml:space="preserve"> отделом социальной защиты, правовой инспектор труда ЦК Профсоюза по Ульяновской области Н.Е. Мальцевой</w:t>
      </w:r>
      <w:r w:rsidR="00A52564" w:rsidRPr="007148EA">
        <w:t xml:space="preserve">, </w:t>
      </w:r>
    </w:p>
    <w:p w:rsidR="00E434A5" w:rsidRPr="007148EA" w:rsidRDefault="0015631F" w:rsidP="00E434A5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>медицинские организации,</w:t>
      </w:r>
      <w:r w:rsidR="00634F1B" w:rsidRPr="007148EA">
        <w:t xml:space="preserve"> в лице главного врача ГУЗ</w:t>
      </w:r>
      <w:r w:rsidR="001058C8" w:rsidRPr="007148EA">
        <w:t xml:space="preserve"> «Центральная клиническая медико-санитарная часть имени заслуженного врача России В.А. Егорова</w:t>
      </w:r>
      <w:r w:rsidR="00634F1B" w:rsidRPr="007148EA">
        <w:t>»</w:t>
      </w:r>
      <w:r w:rsidR="001058C8" w:rsidRPr="007148EA">
        <w:t xml:space="preserve"> В.П. Демина</w:t>
      </w:r>
      <w:r w:rsidRPr="007148EA">
        <w:t xml:space="preserve"> и в лице главного врача ГУЗ «Центральная городская клиническая больница г. Ульяновска» </w:t>
      </w:r>
      <w:r w:rsidR="0017433A" w:rsidRPr="007148EA">
        <w:t xml:space="preserve">И.И. </w:t>
      </w:r>
      <w:proofErr w:type="spellStart"/>
      <w:r w:rsidR="0017433A" w:rsidRPr="007148EA">
        <w:t>Мидленко</w:t>
      </w:r>
      <w:proofErr w:type="spellEnd"/>
      <w:r w:rsidR="001058C8" w:rsidRPr="007148EA">
        <w:t xml:space="preserve">, </w:t>
      </w:r>
    </w:p>
    <w:p w:rsidR="006C1837" w:rsidRPr="007148EA" w:rsidRDefault="003E6C8D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>
        <w:t>на основании протокол</w:t>
      </w:r>
      <w:r w:rsidR="00AB5236">
        <w:t>а</w:t>
      </w:r>
      <w:r w:rsidR="006C1837" w:rsidRPr="007148EA">
        <w:t xml:space="preserve"> заседания Комиссии по разработке </w:t>
      </w:r>
      <w:r w:rsidR="006C1837" w:rsidRPr="00F20055">
        <w:t xml:space="preserve">территориальной программы обязательного медицинского страхования в Ульяновской области </w:t>
      </w:r>
      <w:r w:rsidR="0045779F" w:rsidRPr="00F20055">
        <w:t>№</w:t>
      </w:r>
      <w:r w:rsidR="00F8323D" w:rsidRPr="00F20055">
        <w:t xml:space="preserve"> </w:t>
      </w:r>
      <w:r w:rsidR="002410BA" w:rsidRPr="00F20055">
        <w:t>5</w:t>
      </w:r>
      <w:r w:rsidR="00FF7FA1" w:rsidRPr="00F20055">
        <w:t>3</w:t>
      </w:r>
      <w:r w:rsidR="00BD1E68" w:rsidRPr="00F20055">
        <w:t xml:space="preserve"> от </w:t>
      </w:r>
      <w:r w:rsidR="0002543C" w:rsidRPr="00F20055">
        <w:t>3</w:t>
      </w:r>
      <w:r w:rsidR="00FF7FA1" w:rsidRPr="00F20055">
        <w:t>0</w:t>
      </w:r>
      <w:r w:rsidR="006C1837" w:rsidRPr="00F20055">
        <w:t>.0</w:t>
      </w:r>
      <w:r w:rsidR="00FF7FA1" w:rsidRPr="00F20055">
        <w:t>9</w:t>
      </w:r>
      <w:r w:rsidR="00634F1B" w:rsidRPr="00F20055">
        <w:t>.2016</w:t>
      </w:r>
      <w:r w:rsidR="006C1837" w:rsidRPr="00F20055">
        <w:t xml:space="preserve"> заключили настоящее дополнительное соглашение к Тарифно</w:t>
      </w:r>
      <w:r w:rsidR="006C1837" w:rsidRPr="003E6C8D">
        <w:t>му соглашению в системе обязательного медицинского ст</w:t>
      </w:r>
      <w:r w:rsidR="006C1837" w:rsidRPr="00FA5DE4">
        <w:t>рахования Ульян</w:t>
      </w:r>
      <w:r w:rsidR="006C1837" w:rsidRPr="007148EA">
        <w:t>овской области на 2016 год (далее по тексту – Тарифное соглашение) о нижеследующем:</w:t>
      </w:r>
    </w:p>
    <w:p w:rsidR="006C1837" w:rsidRDefault="00F8182F" w:rsidP="00F8182F">
      <w:pPr>
        <w:pStyle w:val="a3"/>
        <w:ind w:firstLine="567"/>
        <w:jc w:val="both"/>
        <w:rPr>
          <w:szCs w:val="28"/>
        </w:rPr>
      </w:pPr>
      <w:r w:rsidRPr="007148EA">
        <w:rPr>
          <w:szCs w:val="28"/>
        </w:rPr>
        <w:t>1.</w:t>
      </w:r>
      <w:r w:rsidR="00CE1B31">
        <w:rPr>
          <w:szCs w:val="28"/>
        </w:rPr>
        <w:t xml:space="preserve"> </w:t>
      </w:r>
      <w:r w:rsidR="006C1837" w:rsidRPr="007148EA">
        <w:rPr>
          <w:szCs w:val="28"/>
        </w:rPr>
        <w:t>Внести в Тарифное соглашение следующие изменения:</w:t>
      </w:r>
    </w:p>
    <w:p w:rsidR="00C91F45" w:rsidRDefault="00ED23D7" w:rsidP="00FF78C4">
      <w:pPr>
        <w:pStyle w:val="a3"/>
        <w:ind w:firstLine="709"/>
        <w:jc w:val="both"/>
        <w:rPr>
          <w:szCs w:val="28"/>
        </w:rPr>
      </w:pPr>
      <w:r w:rsidRPr="00C91F45">
        <w:rPr>
          <w:szCs w:val="28"/>
        </w:rPr>
        <w:t>1.1.</w:t>
      </w:r>
      <w:r w:rsidR="00611109" w:rsidRPr="00C91F45">
        <w:rPr>
          <w:szCs w:val="28"/>
        </w:rPr>
        <w:t xml:space="preserve"> </w:t>
      </w:r>
      <w:r w:rsidR="00C91F45" w:rsidRPr="00C91F45">
        <w:rPr>
          <w:szCs w:val="28"/>
        </w:rPr>
        <w:t>В Р</w:t>
      </w:r>
      <w:r w:rsidR="00611109" w:rsidRPr="00C91F45">
        <w:rPr>
          <w:szCs w:val="28"/>
        </w:rPr>
        <w:t>аздел</w:t>
      </w:r>
      <w:r w:rsidR="00C91F45" w:rsidRPr="00C91F45">
        <w:rPr>
          <w:szCs w:val="28"/>
        </w:rPr>
        <w:t>е</w:t>
      </w:r>
      <w:r w:rsidR="00611109" w:rsidRPr="00C91F45">
        <w:rPr>
          <w:szCs w:val="28"/>
        </w:rPr>
        <w:t xml:space="preserve"> 2 «Способы оплаты</w:t>
      </w:r>
      <w:r w:rsidR="003010D4" w:rsidRPr="00C91F45">
        <w:rPr>
          <w:szCs w:val="28"/>
        </w:rPr>
        <w:t xml:space="preserve"> </w:t>
      </w:r>
      <w:r w:rsidR="00C91F45" w:rsidRPr="00C91F45">
        <w:rPr>
          <w:szCs w:val="28"/>
        </w:rPr>
        <w:t>медицинской помощи»</w:t>
      </w:r>
      <w:r w:rsidR="00C91F45">
        <w:rPr>
          <w:szCs w:val="28"/>
        </w:rPr>
        <w:t>, пункт 2.2.2. дополнить абзацем следующего содержания:</w:t>
      </w:r>
    </w:p>
    <w:p w:rsidR="00611109" w:rsidRDefault="00611109" w:rsidP="00FF78C4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 «В случаях</w:t>
      </w:r>
      <w:r w:rsidRPr="006058D8">
        <w:rPr>
          <w:szCs w:val="28"/>
        </w:rPr>
        <w:t xml:space="preserve"> длительного лечения (от 1 до 12 месяцев) при оказании медицинской помощи в амбулаторных условиях по профилю травматология-ортопедия</w:t>
      </w:r>
      <w:r>
        <w:rPr>
          <w:szCs w:val="28"/>
        </w:rPr>
        <w:t xml:space="preserve">, а </w:t>
      </w:r>
      <w:r w:rsidR="00F20055">
        <w:rPr>
          <w:szCs w:val="28"/>
        </w:rPr>
        <w:t>также</w:t>
      </w:r>
      <w:r>
        <w:rPr>
          <w:szCs w:val="28"/>
        </w:rPr>
        <w:t xml:space="preserve"> наблюдения за течением нормальной беременности в условиях женской консультации </w:t>
      </w:r>
      <w:r w:rsidRPr="006058D8">
        <w:rPr>
          <w:szCs w:val="28"/>
        </w:rPr>
        <w:t>допустимо один законченный случай разбивать на</w:t>
      </w:r>
      <w:r>
        <w:rPr>
          <w:szCs w:val="28"/>
        </w:rPr>
        <w:t xml:space="preserve"> несколько обращений с периодичностью не чаще одного</w:t>
      </w:r>
      <w:r w:rsidRPr="006058D8">
        <w:rPr>
          <w:szCs w:val="28"/>
        </w:rPr>
        <w:t xml:space="preserve"> раз</w:t>
      </w:r>
      <w:r>
        <w:rPr>
          <w:szCs w:val="28"/>
        </w:rPr>
        <w:t xml:space="preserve">а </w:t>
      </w:r>
      <w:r w:rsidRPr="006058D8">
        <w:rPr>
          <w:szCs w:val="28"/>
        </w:rPr>
        <w:t xml:space="preserve">в месяц. Одно </w:t>
      </w:r>
      <w:r w:rsidRPr="006058D8">
        <w:rPr>
          <w:szCs w:val="28"/>
        </w:rPr>
        <w:lastRenderedPageBreak/>
        <w:t>обращение должно включать не менее двух посещений по поводу основного заболевания</w:t>
      </w:r>
      <w:r>
        <w:rPr>
          <w:szCs w:val="28"/>
        </w:rPr>
        <w:t xml:space="preserve"> (состояния)</w:t>
      </w:r>
      <w:r w:rsidRPr="006058D8">
        <w:rPr>
          <w:szCs w:val="28"/>
        </w:rPr>
        <w:t>.</w:t>
      </w:r>
      <w:r>
        <w:rPr>
          <w:szCs w:val="28"/>
        </w:rPr>
        <w:t>».</w:t>
      </w:r>
    </w:p>
    <w:p w:rsidR="00FF78C4" w:rsidRDefault="00611109" w:rsidP="00FF78C4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1.2.</w:t>
      </w:r>
      <w:r w:rsidR="00ED23D7">
        <w:rPr>
          <w:szCs w:val="28"/>
        </w:rPr>
        <w:t xml:space="preserve"> </w:t>
      </w:r>
      <w:r w:rsidR="00B15DDC">
        <w:rPr>
          <w:szCs w:val="28"/>
        </w:rPr>
        <w:t xml:space="preserve">В </w:t>
      </w:r>
      <w:r w:rsidR="00C91F45" w:rsidRPr="00B15DDC">
        <w:rPr>
          <w:szCs w:val="28"/>
        </w:rPr>
        <w:t>Раздел</w:t>
      </w:r>
      <w:r w:rsidR="00B15DDC">
        <w:rPr>
          <w:szCs w:val="28"/>
        </w:rPr>
        <w:t>е</w:t>
      </w:r>
      <w:r w:rsidR="00C91F45" w:rsidRPr="00B15DDC">
        <w:rPr>
          <w:szCs w:val="28"/>
        </w:rPr>
        <w:t xml:space="preserve"> 3 «Размер и структура тарифов на оплату медицинской помощи»</w:t>
      </w:r>
      <w:r w:rsidR="00F20055">
        <w:rPr>
          <w:szCs w:val="28"/>
        </w:rPr>
        <w:t>,</w:t>
      </w:r>
      <w:r w:rsidR="00B15DDC">
        <w:rPr>
          <w:szCs w:val="28"/>
        </w:rPr>
        <w:t xml:space="preserve"> </w:t>
      </w:r>
      <w:r w:rsidR="00FF78C4">
        <w:rPr>
          <w:szCs w:val="28"/>
        </w:rPr>
        <w:t>значения коэффициентов уровня оказания медицинской помощи пункта</w:t>
      </w:r>
      <w:r w:rsidR="00FF78C4" w:rsidRPr="007148EA">
        <w:rPr>
          <w:szCs w:val="28"/>
        </w:rPr>
        <w:t xml:space="preserve"> </w:t>
      </w:r>
      <w:r w:rsidR="00FF78C4" w:rsidRPr="00B0033D">
        <w:rPr>
          <w:szCs w:val="28"/>
        </w:rPr>
        <w:t>3.2.4. изложить</w:t>
      </w:r>
      <w:r w:rsidR="00FF78C4" w:rsidRPr="007148EA">
        <w:rPr>
          <w:szCs w:val="28"/>
        </w:rPr>
        <w:t xml:space="preserve"> в новой редакции:</w:t>
      </w:r>
    </w:p>
    <w:p w:rsidR="00FF78C4" w:rsidRDefault="00FF78C4" w:rsidP="00FF78C4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«- коэффициент уровня оказания медицинской помощи:</w:t>
      </w:r>
    </w:p>
    <w:p w:rsidR="00FF78C4" w:rsidRDefault="00FF78C4" w:rsidP="00FF78C4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1б уровень </w:t>
      </w:r>
      <w:r w:rsidRPr="004B2D93">
        <w:rPr>
          <w:rFonts w:eastAsia="Calibri"/>
          <w:sz w:val="28"/>
          <w:szCs w:val="28"/>
        </w:rPr>
        <w:t>– 0,</w:t>
      </w:r>
      <w:r>
        <w:rPr>
          <w:rFonts w:eastAsia="Calibri"/>
          <w:sz w:val="28"/>
          <w:szCs w:val="28"/>
        </w:rPr>
        <w:t>95;</w:t>
      </w:r>
    </w:p>
    <w:p w:rsidR="00FF78C4" w:rsidRDefault="00FF78C4" w:rsidP="00FF78C4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а</w:t>
      </w:r>
      <w:r w:rsidRPr="004B2D93">
        <w:rPr>
          <w:rFonts w:eastAsia="Calibri"/>
          <w:sz w:val="28"/>
          <w:szCs w:val="28"/>
        </w:rPr>
        <w:t xml:space="preserve"> уровень – </w:t>
      </w:r>
      <w:r>
        <w:rPr>
          <w:rFonts w:eastAsia="Calibri"/>
          <w:sz w:val="28"/>
          <w:szCs w:val="28"/>
        </w:rPr>
        <w:t>1,00</w:t>
      </w:r>
      <w:r w:rsidRPr="004B2D93">
        <w:rPr>
          <w:rFonts w:eastAsia="Calibri"/>
          <w:sz w:val="28"/>
          <w:szCs w:val="28"/>
        </w:rPr>
        <w:t>;</w:t>
      </w:r>
    </w:p>
    <w:p w:rsidR="00FF78C4" w:rsidRPr="004B2D93" w:rsidRDefault="00FF78C4" w:rsidP="00FF78C4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 xml:space="preserve">2 уровень </w:t>
      </w:r>
      <w:r w:rsidR="00E129E1">
        <w:rPr>
          <w:rFonts w:eastAsia="Calibri"/>
          <w:sz w:val="28"/>
          <w:szCs w:val="28"/>
        </w:rPr>
        <w:t xml:space="preserve">  </w:t>
      </w:r>
      <w:r w:rsidRPr="004B2D93">
        <w:rPr>
          <w:rFonts w:eastAsia="Calibri"/>
          <w:sz w:val="28"/>
          <w:szCs w:val="28"/>
        </w:rPr>
        <w:t>– 1,0</w:t>
      </w:r>
      <w:r>
        <w:rPr>
          <w:rFonts w:eastAsia="Calibri"/>
          <w:sz w:val="28"/>
          <w:szCs w:val="28"/>
        </w:rPr>
        <w:t>5</w:t>
      </w:r>
      <w:r w:rsidRPr="004B2D93">
        <w:rPr>
          <w:rFonts w:eastAsia="Calibri"/>
          <w:sz w:val="28"/>
          <w:szCs w:val="28"/>
        </w:rPr>
        <w:t>;</w:t>
      </w:r>
    </w:p>
    <w:p w:rsidR="00FF78C4" w:rsidRPr="004B2D93" w:rsidRDefault="00FF78C4" w:rsidP="00FF78C4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3б уровень – 1,15</w:t>
      </w:r>
      <w:r w:rsidRPr="004B2D93">
        <w:rPr>
          <w:rFonts w:eastAsia="Calibri"/>
          <w:sz w:val="28"/>
          <w:szCs w:val="28"/>
        </w:rPr>
        <w:t>;</w:t>
      </w:r>
    </w:p>
    <w:p w:rsidR="00ED23D7" w:rsidRDefault="00FF78C4" w:rsidP="00FF78C4">
      <w:pPr>
        <w:pStyle w:val="a3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3а уровень – 1,5</w:t>
      </w:r>
      <w:r w:rsidRPr="004B2D93">
        <w:rPr>
          <w:rFonts w:eastAsia="Calibri"/>
          <w:szCs w:val="28"/>
        </w:rPr>
        <w:t>.</w:t>
      </w:r>
      <w:r>
        <w:rPr>
          <w:rFonts w:eastAsia="Calibri"/>
          <w:szCs w:val="28"/>
        </w:rPr>
        <w:t>»</w:t>
      </w:r>
    </w:p>
    <w:p w:rsidR="00FF78C4" w:rsidRDefault="00FF78C4" w:rsidP="00B15DDC">
      <w:pPr>
        <w:pStyle w:val="a3"/>
        <w:ind w:firstLine="709"/>
        <w:jc w:val="both"/>
        <w:rPr>
          <w:szCs w:val="28"/>
        </w:rPr>
      </w:pPr>
      <w:r>
        <w:rPr>
          <w:rFonts w:eastAsia="Calibri"/>
          <w:szCs w:val="28"/>
        </w:rPr>
        <w:t>1.</w:t>
      </w:r>
      <w:r w:rsidR="00611109">
        <w:rPr>
          <w:rFonts w:eastAsia="Calibri"/>
          <w:szCs w:val="28"/>
        </w:rPr>
        <w:t>3</w:t>
      </w:r>
      <w:r>
        <w:rPr>
          <w:rFonts w:eastAsia="Calibri"/>
          <w:szCs w:val="28"/>
        </w:rPr>
        <w:t xml:space="preserve">. </w:t>
      </w:r>
      <w:r w:rsidR="00B15DDC">
        <w:rPr>
          <w:szCs w:val="28"/>
        </w:rPr>
        <w:t xml:space="preserve">В </w:t>
      </w:r>
      <w:r w:rsidR="00B15DDC" w:rsidRPr="00B15DDC">
        <w:rPr>
          <w:szCs w:val="28"/>
        </w:rPr>
        <w:t>Раздел</w:t>
      </w:r>
      <w:r w:rsidR="00B15DDC">
        <w:rPr>
          <w:szCs w:val="28"/>
        </w:rPr>
        <w:t>е</w:t>
      </w:r>
      <w:r w:rsidR="00B15DDC" w:rsidRPr="00B15DDC">
        <w:rPr>
          <w:szCs w:val="28"/>
        </w:rPr>
        <w:t xml:space="preserve"> 3 «Размер и структура тарифов на оплату медицинской помощи»</w:t>
      </w:r>
      <w:r w:rsidR="00F20055">
        <w:rPr>
          <w:szCs w:val="28"/>
        </w:rPr>
        <w:t>,</w:t>
      </w:r>
      <w:r w:rsidR="00B15DDC">
        <w:rPr>
          <w:szCs w:val="28"/>
        </w:rPr>
        <w:t xml:space="preserve"> </w:t>
      </w:r>
      <w:r>
        <w:rPr>
          <w:szCs w:val="28"/>
        </w:rPr>
        <w:t xml:space="preserve">значения коэффициентов уровня оказания медицинской помощи </w:t>
      </w:r>
      <w:r w:rsidRPr="007148EA">
        <w:rPr>
          <w:szCs w:val="28"/>
        </w:rPr>
        <w:t>пункт</w:t>
      </w:r>
      <w:r>
        <w:rPr>
          <w:szCs w:val="28"/>
        </w:rPr>
        <w:t>а</w:t>
      </w:r>
      <w:r w:rsidRPr="007148EA">
        <w:rPr>
          <w:szCs w:val="28"/>
        </w:rPr>
        <w:t xml:space="preserve"> </w:t>
      </w:r>
      <w:r w:rsidRPr="00B0033D">
        <w:rPr>
          <w:szCs w:val="28"/>
        </w:rPr>
        <w:t>3.</w:t>
      </w:r>
      <w:r>
        <w:rPr>
          <w:szCs w:val="28"/>
        </w:rPr>
        <w:t>3</w:t>
      </w:r>
      <w:r w:rsidRPr="00B0033D">
        <w:rPr>
          <w:szCs w:val="28"/>
        </w:rPr>
        <w:t>.4. изложить</w:t>
      </w:r>
      <w:r w:rsidRPr="007148EA">
        <w:rPr>
          <w:szCs w:val="28"/>
        </w:rPr>
        <w:t xml:space="preserve"> в новой редакции:</w:t>
      </w:r>
    </w:p>
    <w:p w:rsidR="00FF78C4" w:rsidRDefault="00FF78C4" w:rsidP="00FF78C4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«- коэффициент уровня оказания медицинской помощи:</w:t>
      </w:r>
    </w:p>
    <w:p w:rsidR="00FF78C4" w:rsidRDefault="00FF78C4" w:rsidP="00FF78C4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1б уровень </w:t>
      </w:r>
      <w:r w:rsidRPr="004B2D93">
        <w:rPr>
          <w:rFonts w:eastAsia="Calibri"/>
          <w:sz w:val="28"/>
          <w:szCs w:val="28"/>
        </w:rPr>
        <w:t>– 0,</w:t>
      </w:r>
      <w:r>
        <w:rPr>
          <w:rFonts w:eastAsia="Calibri"/>
          <w:sz w:val="28"/>
          <w:szCs w:val="28"/>
        </w:rPr>
        <w:t>95;</w:t>
      </w:r>
    </w:p>
    <w:p w:rsidR="00FF78C4" w:rsidRDefault="00FF78C4" w:rsidP="00FF78C4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а</w:t>
      </w:r>
      <w:r w:rsidRPr="004B2D93">
        <w:rPr>
          <w:rFonts w:eastAsia="Calibri"/>
          <w:sz w:val="28"/>
          <w:szCs w:val="28"/>
        </w:rPr>
        <w:t xml:space="preserve"> уровень – </w:t>
      </w:r>
      <w:r>
        <w:rPr>
          <w:rFonts w:eastAsia="Calibri"/>
          <w:sz w:val="28"/>
          <w:szCs w:val="28"/>
        </w:rPr>
        <w:t>1,00</w:t>
      </w:r>
      <w:r w:rsidRPr="004B2D93">
        <w:rPr>
          <w:rFonts w:eastAsia="Calibri"/>
          <w:sz w:val="28"/>
          <w:szCs w:val="28"/>
        </w:rPr>
        <w:t>;</w:t>
      </w:r>
    </w:p>
    <w:p w:rsidR="00FF78C4" w:rsidRPr="004B2D93" w:rsidRDefault="00FF78C4" w:rsidP="00FF78C4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 xml:space="preserve">2 уровень </w:t>
      </w:r>
      <w:r w:rsidR="00E129E1">
        <w:rPr>
          <w:rFonts w:eastAsia="Calibri"/>
          <w:sz w:val="28"/>
          <w:szCs w:val="28"/>
        </w:rPr>
        <w:t xml:space="preserve">  </w:t>
      </w:r>
      <w:r w:rsidRPr="004B2D93">
        <w:rPr>
          <w:rFonts w:eastAsia="Calibri"/>
          <w:sz w:val="28"/>
          <w:szCs w:val="28"/>
        </w:rPr>
        <w:t>– 1,0</w:t>
      </w:r>
      <w:r>
        <w:rPr>
          <w:rFonts w:eastAsia="Calibri"/>
          <w:sz w:val="28"/>
          <w:szCs w:val="28"/>
        </w:rPr>
        <w:t>5</w:t>
      </w:r>
      <w:r w:rsidRPr="004B2D93">
        <w:rPr>
          <w:rFonts w:eastAsia="Calibri"/>
          <w:sz w:val="28"/>
          <w:szCs w:val="28"/>
        </w:rPr>
        <w:t>;</w:t>
      </w:r>
    </w:p>
    <w:p w:rsidR="00FF78C4" w:rsidRPr="004B2D93" w:rsidRDefault="00FF78C4" w:rsidP="00FF78C4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3б уровень – 1,15</w:t>
      </w:r>
      <w:r w:rsidRPr="004B2D93">
        <w:rPr>
          <w:rFonts w:eastAsia="Calibri"/>
          <w:sz w:val="28"/>
          <w:szCs w:val="28"/>
        </w:rPr>
        <w:t>;</w:t>
      </w:r>
    </w:p>
    <w:p w:rsidR="00FF78C4" w:rsidRPr="007148EA" w:rsidRDefault="00FF78C4" w:rsidP="00FF78C4">
      <w:pPr>
        <w:pStyle w:val="a3"/>
        <w:ind w:firstLine="567"/>
        <w:jc w:val="both"/>
        <w:rPr>
          <w:szCs w:val="28"/>
        </w:rPr>
      </w:pPr>
      <w:r>
        <w:rPr>
          <w:rFonts w:eastAsia="Calibri"/>
          <w:szCs w:val="28"/>
        </w:rPr>
        <w:t xml:space="preserve">  3а уровень – 1,5</w:t>
      </w:r>
      <w:r w:rsidRPr="004B2D93">
        <w:rPr>
          <w:rFonts w:eastAsia="Calibri"/>
          <w:szCs w:val="28"/>
        </w:rPr>
        <w:t>.</w:t>
      </w:r>
      <w:r>
        <w:rPr>
          <w:rFonts w:eastAsia="Calibri"/>
          <w:szCs w:val="28"/>
        </w:rPr>
        <w:t>»</w:t>
      </w:r>
    </w:p>
    <w:p w:rsidR="00CE1B31" w:rsidRDefault="00CE1B31" w:rsidP="000E258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</w:t>
      </w:r>
      <w:r w:rsidR="00611109" w:rsidRPr="00B15DDC">
        <w:rPr>
          <w:rFonts w:eastAsiaTheme="minorHAnsi"/>
          <w:bCs/>
          <w:sz w:val="28"/>
          <w:szCs w:val="28"/>
          <w:lang w:eastAsia="en-US"/>
        </w:rPr>
        <w:t>4</w:t>
      </w:r>
      <w:r w:rsidRPr="00B15DDC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приложения</w:t>
      </w:r>
      <w:r w:rsidRPr="00C96D65">
        <w:rPr>
          <w:rFonts w:eastAsiaTheme="minorHAnsi"/>
          <w:bCs/>
          <w:sz w:val="28"/>
          <w:szCs w:val="28"/>
          <w:lang w:eastAsia="en-US"/>
        </w:rPr>
        <w:t xml:space="preserve"> Тарифного соглашения</w:t>
      </w:r>
      <w:r>
        <w:rPr>
          <w:rFonts w:eastAsiaTheme="minorHAnsi"/>
          <w:bCs/>
          <w:sz w:val="28"/>
          <w:szCs w:val="28"/>
          <w:lang w:eastAsia="en-US"/>
        </w:rPr>
        <w:t xml:space="preserve">: </w:t>
      </w:r>
      <w:r w:rsidR="00FF7FA1">
        <w:rPr>
          <w:rFonts w:eastAsiaTheme="minorHAnsi"/>
          <w:bCs/>
          <w:sz w:val="28"/>
          <w:szCs w:val="28"/>
          <w:lang w:eastAsia="en-US"/>
        </w:rPr>
        <w:t>№ 12 «</w:t>
      </w:r>
      <w:r w:rsidR="00FF7FA1" w:rsidRPr="00C96D65">
        <w:rPr>
          <w:rFonts w:eastAsiaTheme="minorHAnsi"/>
          <w:bCs/>
          <w:sz w:val="28"/>
          <w:szCs w:val="28"/>
          <w:lang w:eastAsia="en-US"/>
        </w:rPr>
        <w:t>Управленческие коэффициенты, соответствующие уровням оказания стационарной медицинской помощи МО</w:t>
      </w:r>
      <w:r w:rsidR="00FF7FA1">
        <w:rPr>
          <w:rFonts w:eastAsiaTheme="minorHAnsi"/>
          <w:bCs/>
          <w:sz w:val="28"/>
          <w:szCs w:val="28"/>
          <w:lang w:eastAsia="en-US"/>
        </w:rPr>
        <w:t>», № 14 «</w:t>
      </w:r>
      <w:r w:rsidR="00FF7FA1" w:rsidRPr="00CD632A">
        <w:rPr>
          <w:rFonts w:eastAsiaTheme="minorHAnsi"/>
          <w:bCs/>
          <w:sz w:val="28"/>
          <w:szCs w:val="28"/>
          <w:lang w:eastAsia="en-US"/>
        </w:rPr>
        <w:t xml:space="preserve">Средняя длительность пребывания в 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круглосуточном </w:t>
      </w:r>
      <w:r w:rsidR="00FF7FA1" w:rsidRPr="00CD632A">
        <w:rPr>
          <w:rFonts w:eastAsiaTheme="minorHAnsi"/>
          <w:bCs/>
          <w:sz w:val="28"/>
          <w:szCs w:val="28"/>
          <w:lang w:eastAsia="en-US"/>
        </w:rPr>
        <w:t>стационаре по КСГ для всех МО</w:t>
      </w:r>
      <w:r w:rsidR="00E42012">
        <w:rPr>
          <w:rFonts w:eastAsiaTheme="minorHAnsi"/>
          <w:bCs/>
          <w:sz w:val="28"/>
          <w:szCs w:val="28"/>
          <w:lang w:eastAsia="en-US"/>
        </w:rPr>
        <w:t>»,</w:t>
      </w:r>
      <w:r w:rsidR="00112CC2">
        <w:rPr>
          <w:rFonts w:eastAsiaTheme="minorHAnsi"/>
          <w:bCs/>
          <w:sz w:val="28"/>
          <w:szCs w:val="28"/>
          <w:lang w:eastAsia="en-US"/>
        </w:rPr>
        <w:t xml:space="preserve"> приложение </w:t>
      </w:r>
      <w:r w:rsidR="00112CC2" w:rsidRPr="00E42012">
        <w:rPr>
          <w:rFonts w:eastAsiaTheme="minorHAnsi"/>
          <w:bCs/>
          <w:sz w:val="28"/>
          <w:szCs w:val="28"/>
          <w:lang w:eastAsia="en-US"/>
        </w:rPr>
        <w:t>№ 15 «Тарифы и объемы высокотехнологичной медицинской помощи, финансирование которых осуществляется за счет средств обязательного медицинского страхования»</w:t>
      </w:r>
      <w:r w:rsidR="00112CC2">
        <w:rPr>
          <w:rFonts w:eastAsiaTheme="minorHAnsi"/>
          <w:bCs/>
          <w:sz w:val="28"/>
          <w:szCs w:val="28"/>
          <w:lang w:eastAsia="en-US"/>
        </w:rPr>
        <w:t>,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12CC2">
        <w:rPr>
          <w:rFonts w:eastAsiaTheme="minorHAnsi"/>
          <w:bCs/>
          <w:sz w:val="28"/>
          <w:szCs w:val="28"/>
          <w:lang w:eastAsia="en-US"/>
        </w:rPr>
        <w:t xml:space="preserve">приложение </w:t>
      </w:r>
      <w:r w:rsidR="00FF7FA1">
        <w:rPr>
          <w:rFonts w:eastAsiaTheme="minorHAnsi"/>
          <w:bCs/>
          <w:sz w:val="28"/>
          <w:szCs w:val="28"/>
          <w:lang w:eastAsia="en-US"/>
        </w:rPr>
        <w:t>№ 18 «</w:t>
      </w:r>
      <w:r w:rsidR="00FF7FA1" w:rsidRPr="00CD632A">
        <w:rPr>
          <w:rFonts w:eastAsiaTheme="minorHAnsi"/>
          <w:bCs/>
          <w:sz w:val="28"/>
          <w:szCs w:val="28"/>
          <w:lang w:eastAsia="en-US"/>
        </w:rPr>
        <w:t>Управленческие коэффициенты, соответствующие уровням оказания стационарозамещающей медицинской помощи МО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» и </w:t>
      </w:r>
      <w:r>
        <w:rPr>
          <w:rFonts w:eastAsiaTheme="minorHAnsi"/>
          <w:bCs/>
          <w:sz w:val="28"/>
          <w:szCs w:val="28"/>
          <w:lang w:eastAsia="en-US"/>
        </w:rPr>
        <w:t>№ 23 «</w:t>
      </w:r>
      <w:r w:rsidRPr="00D12054">
        <w:rPr>
          <w:rFonts w:eastAsiaTheme="minorHAnsi"/>
          <w:bCs/>
          <w:sz w:val="28"/>
          <w:szCs w:val="28"/>
          <w:lang w:eastAsia="en-US"/>
        </w:rPr>
        <w:t>Объёмы оказания медицинской помощи по государственным заказам на 2016 год в разрезе СМО и МО, входящих в систему ОМС, по видам медицинской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12054">
        <w:rPr>
          <w:rFonts w:eastAsiaTheme="minorHAnsi"/>
          <w:bCs/>
          <w:sz w:val="28"/>
          <w:szCs w:val="28"/>
          <w:lang w:eastAsia="en-US"/>
        </w:rPr>
        <w:t>помощи</w:t>
      </w:r>
      <w:r w:rsidR="00ED23D7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 xml:space="preserve"> изложить в новой редакции.</w:t>
      </w:r>
    </w:p>
    <w:p w:rsidR="004320F5" w:rsidRDefault="006C1837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7148EA">
        <w:rPr>
          <w:sz w:val="28"/>
          <w:szCs w:val="28"/>
        </w:rPr>
        <w:t>2</w:t>
      </w:r>
      <w:r w:rsidRPr="007148EA">
        <w:rPr>
          <w:sz w:val="28"/>
          <w:szCs w:val="28"/>
          <w:lang w:eastAsia="ar-SA"/>
        </w:rPr>
        <w:t>. Настоящее дополнительное со</w:t>
      </w:r>
      <w:r w:rsidR="00BA0B62" w:rsidRPr="007148EA">
        <w:rPr>
          <w:sz w:val="28"/>
          <w:szCs w:val="28"/>
          <w:lang w:eastAsia="ar-SA"/>
        </w:rPr>
        <w:t>глашение к Тарифному соглашению</w:t>
      </w:r>
      <w:r w:rsidR="00CE1B31">
        <w:rPr>
          <w:sz w:val="28"/>
          <w:szCs w:val="28"/>
          <w:lang w:eastAsia="ar-SA"/>
        </w:rPr>
        <w:t xml:space="preserve"> </w:t>
      </w:r>
      <w:r w:rsidR="00CE1B31" w:rsidRPr="007148EA">
        <w:rPr>
          <w:sz w:val="28"/>
          <w:szCs w:val="28"/>
          <w:lang w:eastAsia="ar-SA"/>
        </w:rPr>
        <w:t xml:space="preserve">распространяет своё действие на правоотношения, возникшие </w:t>
      </w:r>
      <w:r w:rsidR="00F84085" w:rsidRPr="007148EA">
        <w:rPr>
          <w:sz w:val="28"/>
          <w:szCs w:val="28"/>
          <w:lang w:eastAsia="ar-SA"/>
        </w:rPr>
        <w:t xml:space="preserve">с 01 </w:t>
      </w:r>
      <w:r w:rsidR="00F84085">
        <w:rPr>
          <w:sz w:val="28"/>
          <w:szCs w:val="28"/>
          <w:lang w:eastAsia="ar-SA"/>
        </w:rPr>
        <w:t>сентября</w:t>
      </w:r>
      <w:r w:rsidR="00F84085" w:rsidRPr="007148EA">
        <w:rPr>
          <w:sz w:val="28"/>
          <w:szCs w:val="28"/>
          <w:lang w:eastAsia="ar-SA"/>
        </w:rPr>
        <w:t xml:space="preserve"> 2016 года</w:t>
      </w:r>
      <w:r w:rsidR="00B61C26">
        <w:rPr>
          <w:sz w:val="28"/>
          <w:szCs w:val="28"/>
          <w:lang w:eastAsia="ar-SA"/>
        </w:rPr>
        <w:t>.</w:t>
      </w:r>
    </w:p>
    <w:p w:rsidR="00C2094E" w:rsidRPr="007148EA" w:rsidRDefault="00C2094E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3D409B" w:rsidRPr="007148EA" w:rsidTr="00970FF9">
        <w:trPr>
          <w:trHeight w:val="2032"/>
        </w:trPr>
        <w:tc>
          <w:tcPr>
            <w:tcW w:w="4683" w:type="dxa"/>
          </w:tcPr>
          <w:p w:rsidR="009507F0" w:rsidRPr="007148EA" w:rsidRDefault="009507F0" w:rsidP="009507F0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Председатель Некоммерческого партнерства содействия развитию здравоохранения «Медицинская </w:t>
            </w:r>
          </w:p>
          <w:p w:rsidR="009507F0" w:rsidRPr="007148EA" w:rsidRDefault="009507F0" w:rsidP="009507F0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Палата Ульяновской области»</w:t>
            </w:r>
          </w:p>
          <w:p w:rsidR="009507F0" w:rsidRDefault="009507F0" w:rsidP="009507F0">
            <w:pPr>
              <w:ind w:left="146"/>
              <w:rPr>
                <w:sz w:val="28"/>
                <w:szCs w:val="28"/>
              </w:rPr>
            </w:pPr>
          </w:p>
          <w:p w:rsidR="00EF4787" w:rsidRPr="007148EA" w:rsidRDefault="00EF4787" w:rsidP="009507F0">
            <w:pPr>
              <w:ind w:left="146"/>
              <w:rPr>
                <w:sz w:val="28"/>
                <w:szCs w:val="28"/>
              </w:rPr>
            </w:pPr>
          </w:p>
          <w:p w:rsidR="00CD2585" w:rsidRPr="007148EA" w:rsidRDefault="009507F0" w:rsidP="009507F0">
            <w:pPr>
              <w:ind w:left="-534" w:firstLine="534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</w:t>
            </w:r>
            <w:r w:rsidR="00EF4787">
              <w:rPr>
                <w:sz w:val="28"/>
                <w:szCs w:val="28"/>
              </w:rPr>
              <w:t>_</w:t>
            </w:r>
            <w:r w:rsidRPr="007148EA">
              <w:rPr>
                <w:sz w:val="28"/>
                <w:szCs w:val="28"/>
              </w:rPr>
              <w:t xml:space="preserve"> В.Г. </w:t>
            </w:r>
            <w:proofErr w:type="spellStart"/>
            <w:r w:rsidRPr="007148EA">
              <w:rPr>
                <w:sz w:val="28"/>
                <w:szCs w:val="28"/>
              </w:rPr>
              <w:t>Караулова</w:t>
            </w:r>
            <w:proofErr w:type="spellEnd"/>
            <w:r w:rsidRPr="007148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56" w:type="dxa"/>
          </w:tcPr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</w:p>
          <w:p w:rsidR="00CD2585" w:rsidRDefault="00CD2585" w:rsidP="00970FF9">
            <w:pPr>
              <w:rPr>
                <w:sz w:val="28"/>
                <w:szCs w:val="28"/>
              </w:rPr>
            </w:pPr>
          </w:p>
          <w:p w:rsidR="00EF4787" w:rsidRDefault="00EF4787" w:rsidP="00970FF9">
            <w:pPr>
              <w:rPr>
                <w:sz w:val="28"/>
                <w:szCs w:val="28"/>
              </w:rPr>
            </w:pPr>
          </w:p>
          <w:p w:rsidR="003D409B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В.В. Смирнов</w:t>
            </w:r>
          </w:p>
          <w:p w:rsidR="009507F0" w:rsidRPr="007148EA" w:rsidRDefault="009507F0" w:rsidP="00970FF9">
            <w:pPr>
              <w:rPr>
                <w:sz w:val="28"/>
                <w:szCs w:val="28"/>
              </w:rPr>
            </w:pPr>
          </w:p>
        </w:tc>
      </w:tr>
      <w:tr w:rsidR="003D409B" w:rsidRPr="007148EA" w:rsidTr="00970FF9">
        <w:trPr>
          <w:trHeight w:val="1955"/>
        </w:trPr>
        <w:tc>
          <w:tcPr>
            <w:tcW w:w="4683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lastRenderedPageBreak/>
              <w:t xml:space="preserve">Директор филиала ООО «РГС-Медицина» - «Росгосстрах –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 – Медицина»</w:t>
            </w:r>
          </w:p>
          <w:p w:rsidR="008353A2" w:rsidRPr="007148EA" w:rsidRDefault="008353A2" w:rsidP="008353A2">
            <w:pPr>
              <w:ind w:left="146"/>
              <w:rPr>
                <w:sz w:val="28"/>
                <w:szCs w:val="28"/>
              </w:rPr>
            </w:pPr>
          </w:p>
          <w:p w:rsidR="008353A2" w:rsidRPr="007148EA" w:rsidRDefault="008353A2" w:rsidP="008353A2">
            <w:pPr>
              <w:ind w:left="146"/>
              <w:rPr>
                <w:sz w:val="28"/>
                <w:szCs w:val="28"/>
              </w:rPr>
            </w:pPr>
          </w:p>
          <w:p w:rsidR="003D409B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 Л.В. Мухаметшина</w:t>
            </w:r>
          </w:p>
        </w:tc>
        <w:tc>
          <w:tcPr>
            <w:tcW w:w="4956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АО ВТБ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Медицинское страхование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в Ульяновской области </w:t>
            </w:r>
          </w:p>
          <w:p w:rsidR="008353A2" w:rsidRPr="007148EA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8353A2" w:rsidRPr="007148EA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3D409B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Н.В. Осипова</w:t>
            </w:r>
            <w:r>
              <w:rPr>
                <w:sz w:val="28"/>
                <w:szCs w:val="28"/>
              </w:rPr>
              <w:t xml:space="preserve"> </w:t>
            </w:r>
          </w:p>
          <w:p w:rsidR="00914414" w:rsidRPr="007148EA" w:rsidRDefault="00914414" w:rsidP="008353A2">
            <w:pPr>
              <w:rPr>
                <w:sz w:val="28"/>
                <w:szCs w:val="28"/>
              </w:rPr>
            </w:pPr>
          </w:p>
        </w:tc>
      </w:tr>
      <w:tr w:rsidR="003D409B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3F" w:rsidRDefault="00FC1F3F" w:rsidP="00FC1F3F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ассоциации врачей</w:t>
            </w:r>
          </w:p>
          <w:p w:rsidR="00FC1F3F" w:rsidRDefault="00FC1F3F" w:rsidP="00FC1F3F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Ульяновской области – Главный врач </w:t>
            </w:r>
          </w:p>
          <w:p w:rsidR="00FC1F3F" w:rsidRDefault="00FC1F3F" w:rsidP="00FC1F3F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 «Детская городская клиническая    больница города Ульяновска»</w:t>
            </w:r>
          </w:p>
          <w:p w:rsidR="00593BF1" w:rsidRPr="00FC1F3F" w:rsidRDefault="00593BF1" w:rsidP="00FC1F3F">
            <w:pPr>
              <w:jc w:val="both"/>
              <w:rPr>
                <w:sz w:val="36"/>
                <w:szCs w:val="28"/>
              </w:rPr>
            </w:pPr>
          </w:p>
          <w:p w:rsidR="001C28CD" w:rsidRPr="007148EA" w:rsidRDefault="00FC1F3F" w:rsidP="00FC1F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Р.А. Абдуллов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F1" w:rsidRPr="007148EA" w:rsidRDefault="001C28CD" w:rsidP="00593BF1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 </w:t>
            </w:r>
            <w:r w:rsidR="00593BF1" w:rsidRPr="007148EA">
              <w:rPr>
                <w:sz w:val="28"/>
                <w:szCs w:val="28"/>
              </w:rPr>
              <w:t>Заместитель директора департамента развития здравоохранения Министерства</w:t>
            </w:r>
            <w:r w:rsidR="00593BF1">
              <w:rPr>
                <w:sz w:val="28"/>
                <w:szCs w:val="28"/>
              </w:rPr>
              <w:t xml:space="preserve"> здравоохранения, семьи и социального благополучия</w:t>
            </w:r>
            <w:r w:rsidR="00593BF1" w:rsidRPr="007148EA">
              <w:rPr>
                <w:sz w:val="28"/>
                <w:szCs w:val="28"/>
              </w:rPr>
              <w:t xml:space="preserve"> Ульяновской области</w:t>
            </w:r>
          </w:p>
          <w:p w:rsidR="00593BF1" w:rsidRPr="007148EA" w:rsidRDefault="00593BF1" w:rsidP="00593BF1">
            <w:pPr>
              <w:rPr>
                <w:sz w:val="28"/>
                <w:szCs w:val="28"/>
              </w:rPr>
            </w:pPr>
          </w:p>
          <w:p w:rsidR="00593BF1" w:rsidRDefault="00593BF1" w:rsidP="00593BF1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 Т.Я. Водкина</w:t>
            </w:r>
          </w:p>
          <w:p w:rsidR="00914414" w:rsidRPr="007148EA" w:rsidRDefault="00914414" w:rsidP="001C28CD">
            <w:pPr>
              <w:rPr>
                <w:sz w:val="28"/>
                <w:szCs w:val="28"/>
              </w:rPr>
            </w:pPr>
          </w:p>
        </w:tc>
      </w:tr>
      <w:tr w:rsidR="001058C8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A5" w:rsidRDefault="00E434A5" w:rsidP="00E434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Ульяновской</w:t>
            </w:r>
          </w:p>
          <w:p w:rsidR="00E434A5" w:rsidRDefault="00E434A5" w:rsidP="00E434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организации </w:t>
            </w:r>
          </w:p>
          <w:p w:rsidR="00E434A5" w:rsidRDefault="00E434A5" w:rsidP="00E434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профессионального союза</w:t>
            </w:r>
          </w:p>
          <w:p w:rsidR="00E434A5" w:rsidRDefault="00E434A5" w:rsidP="00E434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 здравоохранения РФ</w:t>
            </w:r>
          </w:p>
          <w:p w:rsidR="00E434A5" w:rsidRDefault="00E434A5" w:rsidP="00E434A5">
            <w:pPr>
              <w:ind w:left="284"/>
              <w:jc w:val="both"/>
              <w:rPr>
                <w:sz w:val="28"/>
                <w:szCs w:val="28"/>
              </w:rPr>
            </w:pPr>
          </w:p>
          <w:p w:rsidR="00593BF1" w:rsidRPr="007148EA" w:rsidRDefault="00E434A5" w:rsidP="00E43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С.А. Свирина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A5" w:rsidRPr="007148EA" w:rsidRDefault="00E434A5" w:rsidP="00E434A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Заведующая отделом социальной защиты, правовой инспектор труда ЦК Профсоюза по Ульяновской области </w:t>
            </w:r>
          </w:p>
          <w:p w:rsidR="00E434A5" w:rsidRPr="007148EA" w:rsidRDefault="00E434A5" w:rsidP="00E434A5">
            <w:pPr>
              <w:rPr>
                <w:sz w:val="28"/>
                <w:szCs w:val="28"/>
              </w:rPr>
            </w:pPr>
          </w:p>
          <w:p w:rsidR="00E434A5" w:rsidRDefault="00E434A5" w:rsidP="00E434A5">
            <w:pPr>
              <w:rPr>
                <w:sz w:val="28"/>
                <w:szCs w:val="28"/>
              </w:rPr>
            </w:pPr>
          </w:p>
          <w:p w:rsidR="00914414" w:rsidRDefault="00E434A5" w:rsidP="00E434A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Н.Е. Мальцева</w:t>
            </w:r>
          </w:p>
          <w:p w:rsidR="00E434A5" w:rsidRPr="007148EA" w:rsidRDefault="00E434A5" w:rsidP="00E434A5">
            <w:pPr>
              <w:rPr>
                <w:sz w:val="28"/>
                <w:szCs w:val="28"/>
              </w:rPr>
            </w:pPr>
          </w:p>
        </w:tc>
      </w:tr>
      <w:tr w:rsidR="00A56E5D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A5" w:rsidRDefault="00E434A5" w:rsidP="00E434A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Главный врач ГУЗ «Центральная городская клиническая больница </w:t>
            </w:r>
          </w:p>
          <w:p w:rsidR="00E434A5" w:rsidRPr="007148EA" w:rsidRDefault="00E434A5" w:rsidP="00E434A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7148EA">
              <w:rPr>
                <w:sz w:val="28"/>
                <w:szCs w:val="28"/>
              </w:rPr>
              <w:t>Ульяновска»</w:t>
            </w:r>
          </w:p>
          <w:p w:rsidR="00E434A5" w:rsidRDefault="00E434A5" w:rsidP="00E434A5">
            <w:pPr>
              <w:rPr>
                <w:sz w:val="28"/>
                <w:szCs w:val="28"/>
              </w:rPr>
            </w:pPr>
          </w:p>
          <w:p w:rsidR="00A56E5D" w:rsidRPr="007148EA" w:rsidRDefault="00E434A5" w:rsidP="00E434A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_________________ И.И. </w:t>
            </w:r>
            <w:proofErr w:type="spellStart"/>
            <w:r w:rsidRPr="007148EA">
              <w:rPr>
                <w:sz w:val="28"/>
                <w:szCs w:val="28"/>
              </w:rPr>
              <w:t>Мидленко</w:t>
            </w:r>
            <w:proofErr w:type="spellEnd"/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A5" w:rsidRPr="007148EA" w:rsidRDefault="00E434A5" w:rsidP="00E434A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Главный врач ГУЗ «ЦК МСЧ имени заслуженного врача России В.А. Егорова»</w:t>
            </w:r>
          </w:p>
          <w:p w:rsidR="00E434A5" w:rsidRPr="007148EA" w:rsidRDefault="00E434A5" w:rsidP="00E434A5">
            <w:pPr>
              <w:rPr>
                <w:sz w:val="28"/>
                <w:szCs w:val="28"/>
              </w:rPr>
            </w:pPr>
          </w:p>
          <w:p w:rsidR="00A56E5D" w:rsidRPr="007148EA" w:rsidRDefault="00E434A5" w:rsidP="00E434A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_____________________ В.П. Демин</w:t>
            </w:r>
          </w:p>
        </w:tc>
      </w:tr>
      <w:tr w:rsidR="00E434A5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A5" w:rsidRPr="007148EA" w:rsidRDefault="00E434A5" w:rsidP="00E434A5">
            <w:pPr>
              <w:rPr>
                <w:sz w:val="28"/>
                <w:szCs w:val="28"/>
              </w:rPr>
            </w:pPr>
            <w:r w:rsidRPr="00E434A5">
              <w:rPr>
                <w:sz w:val="28"/>
                <w:szCs w:val="28"/>
              </w:rPr>
              <w:t xml:space="preserve">Заместитель директора по организации ОМС </w:t>
            </w:r>
            <w:r w:rsidRPr="007148EA">
              <w:rPr>
                <w:sz w:val="28"/>
                <w:szCs w:val="28"/>
              </w:rPr>
              <w:t>Территориального фонда обязательного медицинского</w:t>
            </w:r>
          </w:p>
          <w:p w:rsidR="00E434A5" w:rsidRPr="007148EA" w:rsidRDefault="00E434A5" w:rsidP="00E434A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E434A5" w:rsidRDefault="00E434A5" w:rsidP="00E434A5">
            <w:pPr>
              <w:rPr>
                <w:sz w:val="28"/>
                <w:szCs w:val="28"/>
              </w:rPr>
            </w:pPr>
          </w:p>
          <w:p w:rsidR="00E434A5" w:rsidRDefault="00E434A5" w:rsidP="00E434A5">
            <w:pPr>
              <w:rPr>
                <w:sz w:val="28"/>
                <w:szCs w:val="28"/>
              </w:rPr>
            </w:pPr>
          </w:p>
          <w:p w:rsidR="00E434A5" w:rsidRPr="00E434A5" w:rsidRDefault="00E434A5" w:rsidP="00E434A5">
            <w:pPr>
              <w:rPr>
                <w:sz w:val="28"/>
                <w:szCs w:val="28"/>
              </w:rPr>
            </w:pPr>
            <w:r w:rsidRPr="00C340EA">
              <w:rPr>
                <w:sz w:val="28"/>
                <w:szCs w:val="28"/>
              </w:rPr>
              <w:t xml:space="preserve">__________________ </w:t>
            </w:r>
            <w:r>
              <w:rPr>
                <w:sz w:val="28"/>
                <w:szCs w:val="28"/>
              </w:rPr>
              <w:t>И.Ш. Бакиров</w:t>
            </w:r>
          </w:p>
          <w:p w:rsidR="00E434A5" w:rsidRPr="00E434A5" w:rsidRDefault="00E434A5" w:rsidP="00E434A5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A5" w:rsidRPr="007148EA" w:rsidRDefault="00E434A5" w:rsidP="00E434A5">
            <w:pPr>
              <w:rPr>
                <w:sz w:val="28"/>
                <w:szCs w:val="28"/>
              </w:rPr>
            </w:pPr>
          </w:p>
        </w:tc>
      </w:tr>
    </w:tbl>
    <w:p w:rsidR="00B21EF0" w:rsidRPr="007148EA" w:rsidRDefault="00B21EF0" w:rsidP="004B0D4C">
      <w:pPr>
        <w:rPr>
          <w:sz w:val="28"/>
          <w:szCs w:val="28"/>
        </w:rPr>
      </w:pPr>
    </w:p>
    <w:sectPr w:rsidR="00B21EF0" w:rsidRPr="007148EA" w:rsidSect="00894DEC">
      <w:headerReference w:type="even" r:id="rId8"/>
      <w:headerReference w:type="default" r:id="rId9"/>
      <w:pgSz w:w="11906" w:h="16838" w:code="9"/>
      <w:pgMar w:top="709" w:right="849" w:bottom="1276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058" w:rsidRDefault="00E16058">
      <w:r>
        <w:separator/>
      </w:r>
    </w:p>
  </w:endnote>
  <w:endnote w:type="continuationSeparator" w:id="0">
    <w:p w:rsidR="00E16058" w:rsidRDefault="00E1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058" w:rsidRDefault="00E16058">
      <w:r>
        <w:separator/>
      </w:r>
    </w:p>
  </w:footnote>
  <w:footnote w:type="continuationSeparator" w:id="0">
    <w:p w:rsidR="00E16058" w:rsidRDefault="00E1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47AB" w:rsidRDefault="001147A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6928">
      <w:rPr>
        <w:rStyle w:val="a9"/>
        <w:noProof/>
      </w:rPr>
      <w:t>3</w:t>
    </w:r>
    <w:r>
      <w:rPr>
        <w:rStyle w:val="a9"/>
      </w:rPr>
      <w:fldChar w:fldCharType="end"/>
    </w:r>
  </w:p>
  <w:p w:rsidR="001147AB" w:rsidRDefault="001147AB">
    <w:pPr>
      <w:pStyle w:val="a7"/>
    </w:pPr>
  </w:p>
  <w:p w:rsidR="001147AB" w:rsidRDefault="001147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133BC"/>
    <w:rsid w:val="0002543C"/>
    <w:rsid w:val="000476AD"/>
    <w:rsid w:val="00064E19"/>
    <w:rsid w:val="00067572"/>
    <w:rsid w:val="00074DF4"/>
    <w:rsid w:val="000B353B"/>
    <w:rsid w:val="000B3B45"/>
    <w:rsid w:val="000E2589"/>
    <w:rsid w:val="001058C8"/>
    <w:rsid w:val="00111B0C"/>
    <w:rsid w:val="00112CC2"/>
    <w:rsid w:val="001147AB"/>
    <w:rsid w:val="00131A27"/>
    <w:rsid w:val="00132E43"/>
    <w:rsid w:val="00134D9B"/>
    <w:rsid w:val="001369AA"/>
    <w:rsid w:val="0015631F"/>
    <w:rsid w:val="00171222"/>
    <w:rsid w:val="0017433A"/>
    <w:rsid w:val="0018619C"/>
    <w:rsid w:val="001C28CD"/>
    <w:rsid w:val="001C5501"/>
    <w:rsid w:val="001D0A6D"/>
    <w:rsid w:val="002410BA"/>
    <w:rsid w:val="0024601C"/>
    <w:rsid w:val="0024631E"/>
    <w:rsid w:val="00265C80"/>
    <w:rsid w:val="00273C64"/>
    <w:rsid w:val="002931AE"/>
    <w:rsid w:val="002A603B"/>
    <w:rsid w:val="002B4479"/>
    <w:rsid w:val="002D109D"/>
    <w:rsid w:val="003010D4"/>
    <w:rsid w:val="00306E2D"/>
    <w:rsid w:val="00316928"/>
    <w:rsid w:val="0032453E"/>
    <w:rsid w:val="00355D71"/>
    <w:rsid w:val="00363411"/>
    <w:rsid w:val="00364E99"/>
    <w:rsid w:val="00376FD6"/>
    <w:rsid w:val="003A5BAF"/>
    <w:rsid w:val="003C2985"/>
    <w:rsid w:val="003D409B"/>
    <w:rsid w:val="003D4D94"/>
    <w:rsid w:val="003E6C8D"/>
    <w:rsid w:val="003F48B6"/>
    <w:rsid w:val="004159B7"/>
    <w:rsid w:val="004256D4"/>
    <w:rsid w:val="004320F5"/>
    <w:rsid w:val="00453A17"/>
    <w:rsid w:val="0045779F"/>
    <w:rsid w:val="004643DE"/>
    <w:rsid w:val="004A3DF8"/>
    <w:rsid w:val="004B0D4C"/>
    <w:rsid w:val="005505ED"/>
    <w:rsid w:val="0056088F"/>
    <w:rsid w:val="005649C4"/>
    <w:rsid w:val="00593BF1"/>
    <w:rsid w:val="005D25B3"/>
    <w:rsid w:val="00611109"/>
    <w:rsid w:val="00623107"/>
    <w:rsid w:val="00634F1B"/>
    <w:rsid w:val="00645B14"/>
    <w:rsid w:val="00671D15"/>
    <w:rsid w:val="006C1837"/>
    <w:rsid w:val="006C35C3"/>
    <w:rsid w:val="006D78F8"/>
    <w:rsid w:val="006F2876"/>
    <w:rsid w:val="006F61FA"/>
    <w:rsid w:val="007132DC"/>
    <w:rsid w:val="007148EA"/>
    <w:rsid w:val="00716B26"/>
    <w:rsid w:val="00767040"/>
    <w:rsid w:val="007A60DB"/>
    <w:rsid w:val="007B7844"/>
    <w:rsid w:val="007C606C"/>
    <w:rsid w:val="008353A2"/>
    <w:rsid w:val="00890B64"/>
    <w:rsid w:val="00894DEC"/>
    <w:rsid w:val="008C0EBE"/>
    <w:rsid w:val="008F535D"/>
    <w:rsid w:val="00911B49"/>
    <w:rsid w:val="00914215"/>
    <w:rsid w:val="00914414"/>
    <w:rsid w:val="00924286"/>
    <w:rsid w:val="00930451"/>
    <w:rsid w:val="00932E49"/>
    <w:rsid w:val="009507F0"/>
    <w:rsid w:val="00952D92"/>
    <w:rsid w:val="00970FF9"/>
    <w:rsid w:val="009716E5"/>
    <w:rsid w:val="009733C8"/>
    <w:rsid w:val="009F639A"/>
    <w:rsid w:val="00A03E48"/>
    <w:rsid w:val="00A13EA9"/>
    <w:rsid w:val="00A15EED"/>
    <w:rsid w:val="00A46928"/>
    <w:rsid w:val="00A513A8"/>
    <w:rsid w:val="00A52564"/>
    <w:rsid w:val="00A56E5D"/>
    <w:rsid w:val="00A62407"/>
    <w:rsid w:val="00A72C00"/>
    <w:rsid w:val="00A806A8"/>
    <w:rsid w:val="00AB5236"/>
    <w:rsid w:val="00AD288F"/>
    <w:rsid w:val="00AE54E4"/>
    <w:rsid w:val="00AF176B"/>
    <w:rsid w:val="00B0033D"/>
    <w:rsid w:val="00B00A63"/>
    <w:rsid w:val="00B00FA6"/>
    <w:rsid w:val="00B15DDC"/>
    <w:rsid w:val="00B20411"/>
    <w:rsid w:val="00B21EF0"/>
    <w:rsid w:val="00B46ACD"/>
    <w:rsid w:val="00B61C26"/>
    <w:rsid w:val="00B64709"/>
    <w:rsid w:val="00B76068"/>
    <w:rsid w:val="00B765F1"/>
    <w:rsid w:val="00B9503A"/>
    <w:rsid w:val="00BA0B62"/>
    <w:rsid w:val="00BA4B34"/>
    <w:rsid w:val="00BC47E9"/>
    <w:rsid w:val="00BD1E68"/>
    <w:rsid w:val="00BE0119"/>
    <w:rsid w:val="00BF6FB4"/>
    <w:rsid w:val="00C0201F"/>
    <w:rsid w:val="00C03BC9"/>
    <w:rsid w:val="00C2094E"/>
    <w:rsid w:val="00C215E1"/>
    <w:rsid w:val="00C30D26"/>
    <w:rsid w:val="00C340EA"/>
    <w:rsid w:val="00C4776E"/>
    <w:rsid w:val="00C5093C"/>
    <w:rsid w:val="00C5635F"/>
    <w:rsid w:val="00C80DAF"/>
    <w:rsid w:val="00C83425"/>
    <w:rsid w:val="00C91F45"/>
    <w:rsid w:val="00C96D65"/>
    <w:rsid w:val="00CB65E7"/>
    <w:rsid w:val="00CC1391"/>
    <w:rsid w:val="00CD2585"/>
    <w:rsid w:val="00CD52F7"/>
    <w:rsid w:val="00CD632A"/>
    <w:rsid w:val="00CE1B31"/>
    <w:rsid w:val="00D04CCF"/>
    <w:rsid w:val="00D12054"/>
    <w:rsid w:val="00D26F03"/>
    <w:rsid w:val="00D661ED"/>
    <w:rsid w:val="00D71B33"/>
    <w:rsid w:val="00DC70FA"/>
    <w:rsid w:val="00DE0846"/>
    <w:rsid w:val="00DF0114"/>
    <w:rsid w:val="00DF5872"/>
    <w:rsid w:val="00E129E1"/>
    <w:rsid w:val="00E16058"/>
    <w:rsid w:val="00E23314"/>
    <w:rsid w:val="00E42012"/>
    <w:rsid w:val="00E434A5"/>
    <w:rsid w:val="00E74CAB"/>
    <w:rsid w:val="00ED23D7"/>
    <w:rsid w:val="00ED701E"/>
    <w:rsid w:val="00EF4787"/>
    <w:rsid w:val="00F041F2"/>
    <w:rsid w:val="00F20055"/>
    <w:rsid w:val="00F458D3"/>
    <w:rsid w:val="00F8182F"/>
    <w:rsid w:val="00F8323D"/>
    <w:rsid w:val="00F84085"/>
    <w:rsid w:val="00FA5DE4"/>
    <w:rsid w:val="00FC1F3F"/>
    <w:rsid w:val="00FE72CD"/>
    <w:rsid w:val="00FF78C4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1FF94-1C1A-4BB4-BC6C-BEE29712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45</cp:revision>
  <cp:lastPrinted>2016-10-05T11:43:00Z</cp:lastPrinted>
  <dcterms:created xsi:type="dcterms:W3CDTF">2016-08-01T10:16:00Z</dcterms:created>
  <dcterms:modified xsi:type="dcterms:W3CDTF">2016-10-06T10:39:00Z</dcterms:modified>
</cp:coreProperties>
</file>